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70" w:rsidRPr="008B6E70" w:rsidRDefault="008B6E70" w:rsidP="008B6E70">
      <w:pPr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6E70">
        <w:rPr>
          <w:rFonts w:ascii="Times New Roman" w:hAnsi="Times New Roman" w:cs="Times New Roman"/>
          <w:sz w:val="28"/>
          <w:szCs w:val="28"/>
          <w:u w:val="single"/>
        </w:rPr>
        <w:t>Материал для Всероссийского конкурса</w:t>
      </w:r>
    </w:p>
    <w:p w:rsidR="008B6E70" w:rsidRPr="008B6E70" w:rsidRDefault="008B6E70" w:rsidP="008B6E70">
      <w:pPr>
        <w:ind w:left="-1134" w:right="-426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6E70">
        <w:rPr>
          <w:rFonts w:ascii="Times New Roman" w:hAnsi="Times New Roman" w:cs="Times New Roman"/>
          <w:sz w:val="28"/>
          <w:szCs w:val="28"/>
          <w:u w:val="single"/>
        </w:rPr>
        <w:t>«Воспитание патриота и гражданина России 21 века»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CA4E36" w:rsidRPr="008B6E70" w:rsidRDefault="008B6E70" w:rsidP="008B6E70">
      <w:pPr>
        <w:ind w:left="-1134"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B6E70">
        <w:rPr>
          <w:rFonts w:ascii="Times New Roman" w:hAnsi="Times New Roman" w:cs="Times New Roman"/>
          <w:b/>
          <w:sz w:val="28"/>
          <w:szCs w:val="28"/>
        </w:rPr>
        <w:t>Патриотическое воспитание. Физическое развитие  и культура здоровья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8B6E70">
        <w:rPr>
          <w:rFonts w:ascii="Times New Roman" w:hAnsi="Times New Roman" w:cs="Times New Roman"/>
          <w:b/>
          <w:sz w:val="28"/>
          <w:szCs w:val="28"/>
        </w:rPr>
        <w:t>.</w:t>
      </w:r>
    </w:p>
    <w:p w:rsidR="008B6E70" w:rsidRDefault="00052245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 время очень важно, уделять внимание такой теме как патриотическое воспитание и конечно </w:t>
      </w:r>
      <w:r w:rsidR="000251EC">
        <w:rPr>
          <w:rFonts w:ascii="Times New Roman" w:hAnsi="Times New Roman" w:cs="Times New Roman"/>
          <w:sz w:val="28"/>
          <w:szCs w:val="28"/>
        </w:rPr>
        <w:t>одно из первых знаний</w:t>
      </w:r>
      <w:r w:rsidR="00396D48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</w:t>
      </w:r>
      <w:r w:rsidR="000251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ребёнок получает в дошкольном образовательном учреждении.</w:t>
      </w:r>
      <w:r w:rsidR="00396D48">
        <w:rPr>
          <w:rFonts w:ascii="Times New Roman" w:hAnsi="Times New Roman" w:cs="Times New Roman"/>
          <w:sz w:val="28"/>
          <w:szCs w:val="28"/>
        </w:rPr>
        <w:t xml:space="preserve"> Если мы хотим вырастить ребёнка достойным человеком и гражданином мы не должны дурно говорить о своей стране, а должны рассказывать ему об испытаниях, выпавших на долю наших предков, из которых они вышли с честью. Мы должны говорить об истории нашей страны, а народах нашего государства, потому что наша страна многонациональная. Необходимо смотреть разнообразные фильмы, кинофильмы, расс</w:t>
      </w:r>
      <w:r w:rsidR="002F2009">
        <w:rPr>
          <w:rFonts w:ascii="Times New Roman" w:hAnsi="Times New Roman" w:cs="Times New Roman"/>
          <w:sz w:val="28"/>
          <w:szCs w:val="28"/>
        </w:rPr>
        <w:t>к</w:t>
      </w:r>
      <w:r w:rsidR="00396D48">
        <w:rPr>
          <w:rFonts w:ascii="Times New Roman" w:hAnsi="Times New Roman" w:cs="Times New Roman"/>
          <w:sz w:val="28"/>
          <w:szCs w:val="28"/>
        </w:rPr>
        <w:t xml:space="preserve">азывающие </w:t>
      </w:r>
      <w:r w:rsidR="002F2009">
        <w:rPr>
          <w:rFonts w:ascii="Times New Roman" w:hAnsi="Times New Roman" w:cs="Times New Roman"/>
          <w:sz w:val="28"/>
          <w:szCs w:val="28"/>
        </w:rPr>
        <w:t xml:space="preserve"> о людях, прославлявших нашу страну. Читать книги о Родине, её героях, о традициях культуре своего народа.</w:t>
      </w:r>
    </w:p>
    <w:p w:rsidR="002F2009" w:rsidRDefault="002F2009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«Любовь к родному краю, родной культуре, родной речи начинается малого – с любви к своей семье, к своему жилищу, к своему детскому саду. Постепенно расширяя, это любовь переходит в любовь к родной стране, к её истории, прошлому и настоящему, ко всему человечеству».</w:t>
      </w:r>
    </w:p>
    <w:p w:rsidR="002F2009" w:rsidRDefault="002F2009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 С. Лихачёв.</w:t>
      </w:r>
    </w:p>
    <w:p w:rsidR="003D6E13" w:rsidRDefault="002F2009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патриотическое воспитание  в дошкольном образовательном учреждении, является начальным звеном</w:t>
      </w:r>
      <w:r w:rsidR="003D6E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 образования</w:t>
      </w:r>
      <w:r w:rsidR="003D6E13">
        <w:rPr>
          <w:rFonts w:ascii="Times New Roman" w:hAnsi="Times New Roman" w:cs="Times New Roman"/>
          <w:sz w:val="28"/>
          <w:szCs w:val="28"/>
        </w:rPr>
        <w:t xml:space="preserve">, которые призваны формировать у детей первое представление об окружающем мире. Отношение к родной природе, малой Родине, своему Отечеству. Для этого необходимо определить нравственные ориентиры, способные вызвать чувства самоуважения и единения. </w:t>
      </w:r>
    </w:p>
    <w:p w:rsidR="00862C2A" w:rsidRDefault="003D6E13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Патриотизм – это проявление любви не только к сильной и красивой</w:t>
      </w:r>
      <w:r w:rsidR="000E7625">
        <w:rPr>
          <w:rFonts w:ascii="Times New Roman" w:hAnsi="Times New Roman" w:cs="Times New Roman"/>
          <w:sz w:val="28"/>
          <w:szCs w:val="28"/>
        </w:rPr>
        <w:t xml:space="preserve"> страны</w:t>
      </w:r>
      <w:r w:rsidR="00862C2A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еликой </w:t>
      </w:r>
      <w:r w:rsidR="00862C2A">
        <w:rPr>
          <w:rFonts w:ascii="Times New Roman" w:hAnsi="Times New Roman" w:cs="Times New Roman"/>
          <w:sz w:val="28"/>
          <w:szCs w:val="28"/>
        </w:rPr>
        <w:t>и могучей</w:t>
      </w:r>
      <w:r>
        <w:rPr>
          <w:rFonts w:ascii="Times New Roman" w:hAnsi="Times New Roman" w:cs="Times New Roman"/>
          <w:sz w:val="28"/>
          <w:szCs w:val="28"/>
        </w:rPr>
        <w:t>, а также к стране, которая переживает не лучшие времена: бедность,</w:t>
      </w:r>
      <w:r w:rsidR="00862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непонимание, раздор, или военные конфликты.</w:t>
      </w:r>
      <w:proofErr w:type="gramEnd"/>
      <w:r w:rsidR="00862C2A">
        <w:rPr>
          <w:rFonts w:ascii="Times New Roman" w:hAnsi="Times New Roman" w:cs="Times New Roman"/>
          <w:sz w:val="28"/>
          <w:szCs w:val="28"/>
        </w:rPr>
        <w:t xml:space="preserve"> Воспитание чувства патриотизма - это гражданская ответственность за судьбу своей страны, которая является одной из важнейших задач образования.</w:t>
      </w:r>
    </w:p>
    <w:p w:rsidR="000E7625" w:rsidRDefault="00862C2A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сказал К. Д. Ушинский «Ребёнок нечего отрицать, ему нужна положительная пища, кормить его ненавистью, отчаянием и презрением может только человек, не понимающий потребностей детства».</w:t>
      </w:r>
      <w:r w:rsidR="003D6E1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Поэтому в наших руках привить любовь и патриотизм к Родине к народам,</w:t>
      </w:r>
      <w:r w:rsidR="00E85399">
        <w:rPr>
          <w:rFonts w:ascii="Times New Roman" w:hAnsi="Times New Roman" w:cs="Times New Roman"/>
          <w:sz w:val="28"/>
          <w:szCs w:val="28"/>
        </w:rPr>
        <w:t xml:space="preserve"> языку, традициям, семье к родным местам, а также формировать бережное отношение к природе и всему живому. Воспитывать  интерес к традициям и промыслам, формировать элементарные знания. Знакомить детей с символами государства (герб, флаг, гимн) формировать чувства толерантности, чувства уважения к другим народам. А для этого есть много народных игр. Я подготовила небольшой материал</w:t>
      </w:r>
      <w:r w:rsidR="00DA2FA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E85399">
        <w:rPr>
          <w:rFonts w:ascii="Times New Roman" w:hAnsi="Times New Roman" w:cs="Times New Roman"/>
          <w:sz w:val="28"/>
          <w:szCs w:val="28"/>
        </w:rPr>
        <w:t xml:space="preserve"> адаптированн</w:t>
      </w:r>
      <w:r w:rsidR="000E7625">
        <w:rPr>
          <w:rFonts w:ascii="Times New Roman" w:hAnsi="Times New Roman" w:cs="Times New Roman"/>
          <w:sz w:val="28"/>
          <w:szCs w:val="28"/>
        </w:rPr>
        <w:t>ые игры на воде (в виде картотеки) разных наров России. Эти игры можно применять на занятии по плаванию, а так же на развлечениях и праздниках на воде.</w:t>
      </w:r>
    </w:p>
    <w:p w:rsidR="000E7625" w:rsidRDefault="000E7625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подготовил инструктор по физической культуре: Максимова Н.Н.</w:t>
      </w:r>
    </w:p>
    <w:p w:rsidR="002F2009" w:rsidRPr="008B6E70" w:rsidRDefault="00E85399" w:rsidP="00052245">
      <w:pPr>
        <w:ind w:left="-1134"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sectPr w:rsidR="002F2009" w:rsidRPr="008B6E70" w:rsidSect="000E76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8D"/>
    <w:rsid w:val="000251EC"/>
    <w:rsid w:val="00052245"/>
    <w:rsid w:val="000E7625"/>
    <w:rsid w:val="002F2009"/>
    <w:rsid w:val="00396D48"/>
    <w:rsid w:val="003D6E13"/>
    <w:rsid w:val="0085738D"/>
    <w:rsid w:val="00862C2A"/>
    <w:rsid w:val="008B6E70"/>
    <w:rsid w:val="00CA4E36"/>
    <w:rsid w:val="00DA2FAB"/>
    <w:rsid w:val="00E8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DBA3-412B-4CB5-9339-19671E8F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2020-09-07T16:16:00Z</dcterms:created>
  <dcterms:modified xsi:type="dcterms:W3CDTF">2020-09-21T17:07:00Z</dcterms:modified>
</cp:coreProperties>
</file>